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2C6FD5">
        <w:rPr>
          <w:sz w:val="24"/>
          <w:szCs w:val="24"/>
        </w:rPr>
        <w:t>mayo</w:t>
      </w:r>
      <w:bookmarkStart w:id="0" w:name="_GoBack"/>
      <w:bookmarkEnd w:id="0"/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DD74AC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476D04" w:rsidRPr="00301A5B" w:rsidRDefault="00F34B4C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Víctor Hernández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F34B4C">
        <w:rPr>
          <w:b/>
          <w:sz w:val="24"/>
          <w:szCs w:val="24"/>
        </w:rPr>
        <w:t>Ciencias Humanas y de la Educación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CB1FCB">
        <w:rPr>
          <w:sz w:val="24"/>
          <w:szCs w:val="24"/>
        </w:rPr>
        <w:t xml:space="preserve"> </w:t>
      </w:r>
      <w:r w:rsidR="00CC513B" w:rsidRPr="00CC513B">
        <w:rPr>
          <w:sz w:val="24"/>
          <w:szCs w:val="24"/>
          <w:highlight w:val="yellow"/>
        </w:rPr>
        <w:t>XXXXXXXXXXXXXXXX</w:t>
      </w:r>
      <w:r w:rsidRPr="00CE7FE3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F34B4C">
        <w:rPr>
          <w:sz w:val="24"/>
          <w:szCs w:val="24"/>
        </w:rPr>
        <w:t xml:space="preserve"> Ciencias Humanas y de la Educación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C6FD5"/>
    <w:rsid w:val="002F567E"/>
    <w:rsid w:val="00301A5B"/>
    <w:rsid w:val="003D4FDB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866F22"/>
    <w:rsid w:val="008813BF"/>
    <w:rsid w:val="008C13E0"/>
    <w:rsid w:val="008E1633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DD74AC"/>
    <w:rsid w:val="00E41801"/>
    <w:rsid w:val="00EC6C71"/>
    <w:rsid w:val="00F34B4C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336D-2443-4C12-957E-EC790F4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UTA</cp:lastModifiedBy>
  <cp:revision>9</cp:revision>
  <dcterms:created xsi:type="dcterms:W3CDTF">2020-08-31T14:46:00Z</dcterms:created>
  <dcterms:modified xsi:type="dcterms:W3CDTF">2021-05-10T00:02:00Z</dcterms:modified>
</cp:coreProperties>
</file>